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1F" w:rsidRDefault="0094066A" w:rsidP="00E70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66A">
        <w:rPr>
          <w:rFonts w:ascii="Times New Roman" w:hAnsi="Times New Roman" w:cs="Times New Roman"/>
          <w:b/>
          <w:sz w:val="28"/>
          <w:szCs w:val="28"/>
        </w:rPr>
        <w:t xml:space="preserve">Информация об охране труда, технике безопасности и охране окружающей среды, </w:t>
      </w:r>
      <w:r w:rsidR="0064061F">
        <w:rPr>
          <w:rFonts w:ascii="Times New Roman" w:hAnsi="Times New Roman" w:cs="Times New Roman"/>
          <w:b/>
          <w:sz w:val="28"/>
          <w:szCs w:val="28"/>
        </w:rPr>
        <w:t>пожарной и радиационной безопасности</w:t>
      </w:r>
    </w:p>
    <w:p w:rsidR="00EC5141" w:rsidRPr="00B271BE" w:rsidRDefault="00EC5141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>В 202</w:t>
      </w:r>
      <w:r w:rsidR="008B5540">
        <w:rPr>
          <w:rFonts w:ascii="Times New Roman" w:hAnsi="Times New Roman" w:cs="Times New Roman"/>
          <w:sz w:val="28"/>
          <w:szCs w:val="28"/>
        </w:rPr>
        <w:t>3</w:t>
      </w:r>
      <w:r w:rsidRPr="00B271BE">
        <w:rPr>
          <w:rFonts w:ascii="Times New Roman" w:hAnsi="Times New Roman" w:cs="Times New Roman"/>
          <w:sz w:val="28"/>
          <w:szCs w:val="28"/>
        </w:rPr>
        <w:t xml:space="preserve"> году в ТОО «Семизбай-U» несчастных случаев, производственных неполадок, ДТП, случаев профзаболеваний, происшествий при выполнении работ/оказании услуг предприятию подрядными организациями за отчетный период не зарегистрировано (не было).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В целях предотвращения несчастных случаев и аварий, заболеваемости работников, улучшения условий труда, повышения квалификации работников пров</w:t>
      </w:r>
      <w:r w:rsidR="00AE7139">
        <w:rPr>
          <w:rFonts w:ascii="Times New Roman" w:hAnsi="Times New Roman" w:cs="Times New Roman"/>
          <w:sz w:val="28"/>
          <w:szCs w:val="28"/>
        </w:rPr>
        <w:t>о</w:t>
      </w:r>
      <w:r w:rsidRPr="008B5540">
        <w:rPr>
          <w:rFonts w:ascii="Times New Roman" w:hAnsi="Times New Roman" w:cs="Times New Roman"/>
          <w:sz w:val="28"/>
          <w:szCs w:val="28"/>
        </w:rPr>
        <w:t>д</w:t>
      </w:r>
      <w:r w:rsidR="00AE7139">
        <w:rPr>
          <w:rFonts w:ascii="Times New Roman" w:hAnsi="Times New Roman" w:cs="Times New Roman"/>
          <w:sz w:val="28"/>
          <w:szCs w:val="28"/>
        </w:rPr>
        <w:t>ится</w:t>
      </w:r>
      <w:r w:rsidRPr="008B5540">
        <w:rPr>
          <w:rFonts w:ascii="Times New Roman" w:hAnsi="Times New Roman" w:cs="Times New Roman"/>
          <w:sz w:val="28"/>
          <w:szCs w:val="28"/>
        </w:rPr>
        <w:t xml:space="preserve"> следующая работа: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 xml:space="preserve">- ежедневный контроль за прохождением </w:t>
      </w:r>
      <w:proofErr w:type="spellStart"/>
      <w:r w:rsidRPr="00AE7139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AE7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7139">
        <w:rPr>
          <w:rFonts w:ascii="Times New Roman" w:hAnsi="Times New Roman" w:cs="Times New Roman"/>
          <w:sz w:val="28"/>
          <w:szCs w:val="28"/>
        </w:rPr>
        <w:t>послесменного</w:t>
      </w:r>
      <w:proofErr w:type="spellEnd"/>
      <w:r w:rsidRPr="00AE7139">
        <w:rPr>
          <w:rFonts w:ascii="Times New Roman" w:hAnsi="Times New Roman" w:cs="Times New Roman"/>
          <w:sz w:val="28"/>
          <w:szCs w:val="28"/>
        </w:rPr>
        <w:t xml:space="preserve"> медицинского осмотра работниками; также проводится медицинский осмотр лиц, подверженных гипертонии;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ежедневный контроль за состоянием обеспеченности спецодеждой, спец обувью и СИЗ;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проведение внеплановых инструктажей;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исполнение план-графика проверок по ОТ, РБ и ООС;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проверки состояния безопасности и охраны труда;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контроль проведения инструктажей, своевременного обучения, допуска к работе, проверки знаний по безопасности и охране труда;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организация обучения и проверки знаний по вопросам безопасности и охраны труда, промышленной безопасности, радиационной безопасности;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оказание методической помощи структурным подразделениям;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своевременная актуализация инструкций по безопасности и охране труда;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проведение лабораторных исследований по контролю условий труда по следующим параметрам: напряженность электромагнитных полей, метрологические факторы (температура, влажность), освещенность, шум, содержание вредных веществ в воздухе рабочей зоны;</w:t>
      </w:r>
    </w:p>
    <w:p w:rsidR="00AE7139" w:rsidRP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анализ состояния спецодежды (состояние, стирка, дезактивация), обеспеченность СИЗ, формирование заявок и их исполнение;</w:t>
      </w:r>
    </w:p>
    <w:p w:rsidR="00AE7139" w:rsidRDefault="00AE7139" w:rsidP="00AE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39">
        <w:rPr>
          <w:rFonts w:ascii="Times New Roman" w:hAnsi="Times New Roman" w:cs="Times New Roman"/>
          <w:sz w:val="28"/>
          <w:szCs w:val="28"/>
        </w:rPr>
        <w:t>- обработка и анализ проведенных измерений и анализов по условиям труда на рабочих местах.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Осн</w:t>
      </w:r>
      <w:r w:rsidR="00AE7139">
        <w:rPr>
          <w:rFonts w:ascii="Times New Roman" w:hAnsi="Times New Roman" w:cs="Times New Roman"/>
          <w:sz w:val="28"/>
          <w:szCs w:val="28"/>
        </w:rPr>
        <w:t>о</w:t>
      </w:r>
      <w:r w:rsidRPr="008B5540">
        <w:rPr>
          <w:rFonts w:ascii="Times New Roman" w:hAnsi="Times New Roman" w:cs="Times New Roman"/>
          <w:sz w:val="28"/>
          <w:szCs w:val="28"/>
        </w:rPr>
        <w:t xml:space="preserve">вными видами контроля и надзора в ТОО «Семизбай - U» являются: ведомственный надзор, государственный надзор. Ведомственный надзор осуществляется службами и специалистами ТОО «Семизбай - U» и представляет собой 4-х ступенчатую систему контроля.      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На постоянной основе еженедельно (каждый четверг) проводится День охраны труда, где рассматриваются вопросы охраны труда, промышленной и радиационной безопасности и охраны окружающей среды.</w:t>
      </w:r>
    </w:p>
    <w:p w:rsidR="008B5540" w:rsidRPr="008B5540" w:rsidRDefault="00275D9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разработан и утвержден </w:t>
      </w:r>
      <w:r w:rsidR="008B5540" w:rsidRPr="008B5540">
        <w:rPr>
          <w:rFonts w:ascii="Times New Roman" w:hAnsi="Times New Roman" w:cs="Times New Roman"/>
          <w:sz w:val="28"/>
          <w:szCs w:val="28"/>
        </w:rPr>
        <w:t>Реестр опасностей и рисков по охране труда и радиационной безопасности.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С 2013 года на предприятии разработана и внедрена «Система управления</w:t>
      </w:r>
      <w:r w:rsidR="00275D90">
        <w:rPr>
          <w:rFonts w:ascii="Times New Roman" w:hAnsi="Times New Roman" w:cs="Times New Roman"/>
          <w:sz w:val="28"/>
          <w:szCs w:val="28"/>
        </w:rPr>
        <w:t xml:space="preserve"> производственной безопасностью»</w:t>
      </w:r>
      <w:r w:rsidRPr="008B5540">
        <w:rPr>
          <w:rFonts w:ascii="Times New Roman" w:hAnsi="Times New Roman" w:cs="Times New Roman"/>
          <w:sz w:val="28"/>
          <w:szCs w:val="28"/>
        </w:rPr>
        <w:t xml:space="preserve">. Разработан и введен в действие Комплексный план организационных и технических мероприятий по предупреждению травматизма, на основании реестров опасностей и рисков. 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 xml:space="preserve">           Разработан и утверждён Корпоративный план развития культуры безопасности на 5 лет, который содержит конкретные цели и задачи. Разработан и утверждён Кодекс охраны труда и техники безопасности;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lastRenderedPageBreak/>
        <w:t xml:space="preserve">     Ежегодно заключаются договора со страховыми компаниями: 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•</w:t>
      </w:r>
      <w:r w:rsidRPr="008B5540">
        <w:rPr>
          <w:rFonts w:ascii="Times New Roman" w:hAnsi="Times New Roman" w:cs="Times New Roman"/>
          <w:sz w:val="28"/>
          <w:szCs w:val="28"/>
        </w:rPr>
        <w:tab/>
        <w:t>обязательное страхование работника от несчастных случаев при исполнении им трудовых (служебных) обязанностей;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•</w:t>
      </w:r>
      <w:r w:rsidRPr="008B5540">
        <w:rPr>
          <w:rFonts w:ascii="Times New Roman" w:hAnsi="Times New Roman" w:cs="Times New Roman"/>
          <w:sz w:val="28"/>
          <w:szCs w:val="28"/>
        </w:rPr>
        <w:tab/>
        <w:t>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лицам;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•</w:t>
      </w:r>
      <w:r w:rsidRPr="008B5540">
        <w:rPr>
          <w:rFonts w:ascii="Times New Roman" w:hAnsi="Times New Roman" w:cs="Times New Roman"/>
          <w:sz w:val="28"/>
          <w:szCs w:val="28"/>
        </w:rPr>
        <w:tab/>
        <w:t>обязательное экологическое страхование;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•</w:t>
      </w:r>
      <w:r w:rsidRPr="008B5540">
        <w:rPr>
          <w:rFonts w:ascii="Times New Roman" w:hAnsi="Times New Roman" w:cs="Times New Roman"/>
          <w:sz w:val="28"/>
          <w:szCs w:val="28"/>
        </w:rPr>
        <w:tab/>
        <w:t>добровольное медицинское страхование на случай болезни.</w:t>
      </w:r>
    </w:p>
    <w:p w:rsidR="008B5540" w:rsidRPr="008B5540" w:rsidRDefault="008B5540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40">
        <w:rPr>
          <w:rFonts w:ascii="Times New Roman" w:hAnsi="Times New Roman" w:cs="Times New Roman"/>
          <w:sz w:val="28"/>
          <w:szCs w:val="28"/>
        </w:rPr>
        <w:t>Аттестация рабочих мест по условиям труда проведена в полном объеме.</w:t>
      </w:r>
    </w:p>
    <w:p w:rsidR="0064061F" w:rsidRDefault="0064061F" w:rsidP="0064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воздействия на окружающую среду проводится работа по с</w:t>
      </w:r>
      <w:r w:rsidRPr="0064061F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061F">
        <w:rPr>
          <w:rFonts w:ascii="Times New Roman" w:hAnsi="Times New Roman" w:cs="Times New Roman"/>
          <w:sz w:val="28"/>
          <w:szCs w:val="28"/>
        </w:rPr>
        <w:t xml:space="preserve"> выбросов парниковых газов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64061F">
        <w:rPr>
          <w:rFonts w:ascii="Times New Roman" w:hAnsi="Times New Roman" w:cs="Times New Roman"/>
          <w:sz w:val="28"/>
          <w:szCs w:val="28"/>
        </w:rPr>
        <w:t>езактиваци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61F">
        <w:rPr>
          <w:rFonts w:ascii="Times New Roman" w:hAnsi="Times New Roman" w:cs="Times New Roman"/>
          <w:sz w:val="28"/>
          <w:szCs w:val="28"/>
        </w:rPr>
        <w:t xml:space="preserve"> радиоактивных отходов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4061F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061F">
        <w:rPr>
          <w:rFonts w:ascii="Times New Roman" w:hAnsi="Times New Roman" w:cs="Times New Roman"/>
          <w:sz w:val="28"/>
          <w:szCs w:val="28"/>
        </w:rPr>
        <w:t xml:space="preserve"> буровых шламов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4061F">
        <w:rPr>
          <w:rFonts w:ascii="Times New Roman" w:hAnsi="Times New Roman" w:cs="Times New Roman"/>
          <w:sz w:val="28"/>
          <w:szCs w:val="28"/>
        </w:rPr>
        <w:t>инимизаци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61F">
        <w:rPr>
          <w:rFonts w:ascii="Times New Roman" w:hAnsi="Times New Roman" w:cs="Times New Roman"/>
          <w:sz w:val="28"/>
          <w:szCs w:val="28"/>
        </w:rPr>
        <w:t xml:space="preserve">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141" w:rsidRPr="00B271BE" w:rsidRDefault="00EC5141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 xml:space="preserve">Пожарная безопасность на производственных объектах Товарищества обеспечена в полном объеме. </w:t>
      </w:r>
    </w:p>
    <w:p w:rsidR="00475D33" w:rsidRDefault="00EC5141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>Пожарно-технические комиссии на рудниках «Семизбай» и филиале «</w:t>
      </w:r>
      <w:proofErr w:type="spellStart"/>
      <w:r w:rsidRPr="00B271BE">
        <w:rPr>
          <w:rFonts w:ascii="Times New Roman" w:hAnsi="Times New Roman" w:cs="Times New Roman"/>
          <w:sz w:val="28"/>
          <w:szCs w:val="28"/>
        </w:rPr>
        <w:t>Ирколь</w:t>
      </w:r>
      <w:proofErr w:type="spellEnd"/>
      <w:r w:rsidRPr="00B271BE">
        <w:rPr>
          <w:rFonts w:ascii="Times New Roman" w:hAnsi="Times New Roman" w:cs="Times New Roman"/>
          <w:sz w:val="28"/>
          <w:szCs w:val="28"/>
        </w:rPr>
        <w:t>» не реже 1 раза в квартал проводят обследование рудников с составлением соответствующего акта. В еженедельном формате проводятся учебные мероприятия по тушению пожаров, эвакуации людей, оказанию первичной медицинской помощи и т.д. с отражением фото и видеоотчета.</w:t>
      </w:r>
    </w:p>
    <w:p w:rsidR="00E706D9" w:rsidRDefault="00B271BE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>Услуги по индивидуальному дозиметрическому контролю персонала оказывает специализированная подрядная организация</w:t>
      </w:r>
      <w:r w:rsidR="00E706D9">
        <w:rPr>
          <w:rFonts w:ascii="Times New Roman" w:hAnsi="Times New Roman" w:cs="Times New Roman"/>
          <w:sz w:val="28"/>
          <w:szCs w:val="28"/>
        </w:rPr>
        <w:t>.</w:t>
      </w:r>
    </w:p>
    <w:p w:rsidR="00B271BE" w:rsidRPr="00B271BE" w:rsidRDefault="00B271BE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 xml:space="preserve">согласно заключенного договора. Количество персонала, подлежащего индивидуальному дозиметрическому контролю (персонал группы А), составило 188 и 189 человек по р. Семизбай и ф. </w:t>
      </w:r>
      <w:proofErr w:type="spellStart"/>
      <w:r w:rsidRPr="00B271BE">
        <w:rPr>
          <w:rFonts w:ascii="Times New Roman" w:hAnsi="Times New Roman" w:cs="Times New Roman"/>
          <w:sz w:val="28"/>
          <w:szCs w:val="28"/>
        </w:rPr>
        <w:t>Ирколь</w:t>
      </w:r>
      <w:proofErr w:type="spellEnd"/>
      <w:r w:rsidRPr="00B271BE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B271BE" w:rsidRDefault="00B271BE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BE">
        <w:rPr>
          <w:rFonts w:ascii="Times New Roman" w:hAnsi="Times New Roman" w:cs="Times New Roman"/>
          <w:sz w:val="28"/>
          <w:szCs w:val="28"/>
        </w:rPr>
        <w:t xml:space="preserve">Максимальная эффективная доза облучения персонала группы «А» за 9 месяцев 2023 года составила 1,47 </w:t>
      </w:r>
      <w:proofErr w:type="spellStart"/>
      <w:r w:rsidRPr="00B271BE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271BE">
        <w:rPr>
          <w:rFonts w:ascii="Times New Roman" w:hAnsi="Times New Roman" w:cs="Times New Roman"/>
          <w:sz w:val="28"/>
          <w:szCs w:val="28"/>
        </w:rPr>
        <w:t xml:space="preserve"> и 1,52 </w:t>
      </w:r>
      <w:proofErr w:type="spellStart"/>
      <w:r w:rsidRPr="00B271BE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271BE">
        <w:rPr>
          <w:rFonts w:ascii="Times New Roman" w:hAnsi="Times New Roman" w:cs="Times New Roman"/>
          <w:sz w:val="28"/>
          <w:szCs w:val="28"/>
        </w:rPr>
        <w:t xml:space="preserve"> по р. Семизбай и ф. </w:t>
      </w:r>
      <w:proofErr w:type="spellStart"/>
      <w:r w:rsidRPr="00B271BE">
        <w:rPr>
          <w:rFonts w:ascii="Times New Roman" w:hAnsi="Times New Roman" w:cs="Times New Roman"/>
          <w:sz w:val="28"/>
          <w:szCs w:val="28"/>
        </w:rPr>
        <w:t>Ирколь</w:t>
      </w:r>
      <w:proofErr w:type="spellEnd"/>
      <w:r w:rsidRPr="00B271BE">
        <w:rPr>
          <w:rFonts w:ascii="Times New Roman" w:hAnsi="Times New Roman" w:cs="Times New Roman"/>
          <w:sz w:val="28"/>
          <w:szCs w:val="28"/>
        </w:rPr>
        <w:t xml:space="preserve"> соответственно. Превышение индивидуальных доз облучения персонала не допущено.</w:t>
      </w:r>
    </w:p>
    <w:p w:rsidR="00E706D9" w:rsidRDefault="00E706D9" w:rsidP="00E7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D90" w:rsidRDefault="00275D90" w:rsidP="00E70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5D90" w:rsidSect="009406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7533"/>
    <w:multiLevelType w:val="hybridMultilevel"/>
    <w:tmpl w:val="8C0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41"/>
    <w:rsid w:val="0009374B"/>
    <w:rsid w:val="00275D90"/>
    <w:rsid w:val="005021DD"/>
    <w:rsid w:val="0064061F"/>
    <w:rsid w:val="006E73AB"/>
    <w:rsid w:val="007137C0"/>
    <w:rsid w:val="00754C0F"/>
    <w:rsid w:val="008338F8"/>
    <w:rsid w:val="008B5540"/>
    <w:rsid w:val="0094066A"/>
    <w:rsid w:val="00AE7139"/>
    <w:rsid w:val="00B271BE"/>
    <w:rsid w:val="00B73C1F"/>
    <w:rsid w:val="00C02D59"/>
    <w:rsid w:val="00C64C5A"/>
    <w:rsid w:val="00E706D9"/>
    <w:rsid w:val="00EC5141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FF47"/>
  <w15:chartTrackingRefBased/>
  <w15:docId w15:val="{B6B2B794-0038-4B4D-A347-5A502A0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Semizbay-U LLP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Канаева Салтанат</dc:creator>
  <cp:keywords/>
  <dc:description/>
  <cp:lastModifiedBy>Канаева Салтанат</cp:lastModifiedBy>
  <cp:revision>3</cp:revision>
  <dcterms:created xsi:type="dcterms:W3CDTF">2023-12-28T06:26:00Z</dcterms:created>
  <dcterms:modified xsi:type="dcterms:W3CDTF">2023-12-28T06:28:00Z</dcterms:modified>
</cp:coreProperties>
</file>